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98" w:rsidRPr="008745DC" w:rsidRDefault="00291198" w:rsidP="0034604E">
      <w:pPr>
        <w:pStyle w:val="ListParagraph"/>
        <w:numPr>
          <w:ilvl w:val="0"/>
          <w:numId w:val="6"/>
        </w:numPr>
        <w:ind w:left="142" w:firstLine="0"/>
        <w:rPr>
          <w:lang w:val="sr-Cyrl-CS"/>
        </w:rPr>
      </w:pPr>
      <w:r w:rsidRPr="008745DC">
        <w:rPr>
          <w:lang w:val="sr-Cyrl-CS"/>
        </w:rPr>
        <w:t>Реши системе јед</w:t>
      </w:r>
      <w:r w:rsidR="008745DC" w:rsidRPr="008745DC">
        <w:rPr>
          <w:lang w:val="sr-Cyrl-CS"/>
        </w:rPr>
        <w:t>н</w:t>
      </w:r>
      <w:r w:rsidRPr="008745DC">
        <w:rPr>
          <w:lang w:val="sr-Cyrl-CS"/>
        </w:rPr>
        <w:t>ачина:</w:t>
      </w:r>
    </w:p>
    <w:p w:rsidR="00291198" w:rsidRDefault="008745DC" w:rsidP="0034604E">
      <w:pPr>
        <w:ind w:left="142"/>
        <w:rPr>
          <w:lang w:val="sr-Cyrl-CS"/>
        </w:rPr>
      </w:pPr>
      <w:r>
        <w:rPr>
          <w:lang w:val="sr-Cyrl-CS"/>
        </w:rPr>
        <w:t>а)</w:t>
      </w:r>
      <w:r w:rsidR="00291198">
        <w:rPr>
          <w:lang w:val="sr-Latn-CS"/>
        </w:rPr>
        <w:t xml:space="preserve"> </w:t>
      </w:r>
      <w:r w:rsidR="00291198" w:rsidRPr="007E1F70">
        <w:rPr>
          <w:position w:val="-28"/>
          <w:lang w:val="sr-Latn-CS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33.8pt" o:ole="">
            <v:imagedata r:id="rId6" o:title=""/>
          </v:shape>
          <o:OLEObject Type="Embed" ProgID="Equation.3" ShapeID="_x0000_i1025" DrawAspect="Content" ObjectID="_1582741745" r:id="rId7"/>
        </w:object>
      </w:r>
      <w:r w:rsidR="00291198">
        <w:rPr>
          <w:lang w:val="sr-Latn-CS"/>
        </w:rPr>
        <w:t xml:space="preserve">         </w:t>
      </w:r>
      <w:r>
        <w:rPr>
          <w:lang w:val="sr-Cyrl-CS"/>
        </w:rPr>
        <w:t>б)</w:t>
      </w:r>
      <w:r w:rsidR="00291198" w:rsidRPr="007E1F70">
        <w:rPr>
          <w:position w:val="-28"/>
          <w:lang w:val="sr-Latn-CS"/>
        </w:rPr>
        <w:object w:dxaOrig="1180" w:dyaOrig="680">
          <v:shape id="_x0000_i1026" type="#_x0000_t75" style="width:58.85pt;height:33.8pt" o:ole="">
            <v:imagedata r:id="rId8" o:title=""/>
          </v:shape>
          <o:OLEObject Type="Embed" ProgID="Equation.3" ShapeID="_x0000_i1026" DrawAspect="Content" ObjectID="_1582741746" r:id="rId9"/>
        </w:object>
      </w:r>
      <w:r w:rsidR="00291198">
        <w:rPr>
          <w:lang w:val="sr-Latn-CS"/>
        </w:rPr>
        <w:t xml:space="preserve">       </w:t>
      </w:r>
      <w:r>
        <w:rPr>
          <w:lang w:val="sr-Cyrl-CS"/>
        </w:rPr>
        <w:t>в)</w:t>
      </w:r>
      <w:r w:rsidR="00291198" w:rsidRPr="007E1F70">
        <w:rPr>
          <w:position w:val="-28"/>
          <w:lang w:val="sr-Latn-CS"/>
        </w:rPr>
        <w:object w:dxaOrig="1640" w:dyaOrig="680">
          <v:shape id="_x0000_i1027" type="#_x0000_t75" style="width:82pt;height:33.8pt" o:ole="">
            <v:imagedata r:id="rId10" o:title=""/>
          </v:shape>
          <o:OLEObject Type="Embed" ProgID="Equation.3" ShapeID="_x0000_i1027" DrawAspect="Content" ObjectID="_1582741747" r:id="rId11"/>
        </w:object>
      </w:r>
      <w:r w:rsidR="00291198">
        <w:rPr>
          <w:lang w:val="sr-Latn-CS"/>
        </w:rPr>
        <w:t xml:space="preserve">      </w:t>
      </w:r>
      <w:r>
        <w:rPr>
          <w:lang w:val="sr-Cyrl-CS"/>
        </w:rPr>
        <w:t>г)</w:t>
      </w:r>
      <w:r w:rsidR="00291198" w:rsidRPr="007E1F70">
        <w:rPr>
          <w:position w:val="-28"/>
          <w:lang w:val="sr-Latn-CS"/>
        </w:rPr>
        <w:object w:dxaOrig="1500" w:dyaOrig="680">
          <v:shape id="_x0000_i1028" type="#_x0000_t75" style="width:75.15pt;height:33.8pt" o:ole="">
            <v:imagedata r:id="rId12" o:title=""/>
          </v:shape>
          <o:OLEObject Type="Embed" ProgID="Equation.3" ShapeID="_x0000_i1028" DrawAspect="Content" ObjectID="_1582741748" r:id="rId13"/>
        </w:object>
      </w:r>
      <w:r w:rsidR="00291198">
        <w:rPr>
          <w:lang w:val="sr-Latn-CS"/>
        </w:rPr>
        <w:t xml:space="preserve">        </w:t>
      </w:r>
      <w:r>
        <w:rPr>
          <w:lang w:val="sr-Cyrl-CS"/>
        </w:rPr>
        <w:t>д)</w:t>
      </w:r>
      <w:r w:rsidR="00291198" w:rsidRPr="003314FC">
        <w:rPr>
          <w:position w:val="-44"/>
          <w:lang w:val="sr-Latn-CS"/>
        </w:rPr>
        <w:object w:dxaOrig="1800" w:dyaOrig="999">
          <v:shape id="_x0000_i1029" type="#_x0000_t75" style="width:90.15pt;height:50.1pt" o:ole="">
            <v:imagedata r:id="rId14" o:title=""/>
          </v:shape>
          <o:OLEObject Type="Embed" ProgID="Equation.3" ShapeID="_x0000_i1029" DrawAspect="Content" ObjectID="_1582741749" r:id="rId15"/>
        </w:object>
      </w:r>
    </w:p>
    <w:p w:rsidR="0034604E" w:rsidRPr="0034604E" w:rsidRDefault="0034604E" w:rsidP="0034604E">
      <w:pPr>
        <w:ind w:left="142"/>
        <w:rPr>
          <w:lang w:val="sr-Cyrl-CS"/>
        </w:rPr>
      </w:pPr>
    </w:p>
    <w:p w:rsidR="00291198" w:rsidRDefault="008745DC" w:rsidP="0034604E">
      <w:pPr>
        <w:ind w:left="142"/>
        <w:rPr>
          <w:lang w:val="sr-Cyrl-CS"/>
        </w:rPr>
      </w:pPr>
      <w:r>
        <w:rPr>
          <w:lang w:val="sr-Cyrl-CS"/>
        </w:rPr>
        <w:t>ђ)</w:t>
      </w:r>
      <w:r w:rsidR="00291198">
        <w:rPr>
          <w:lang w:val="sr-Latn-CS"/>
        </w:rPr>
        <w:t xml:space="preserve"> </w:t>
      </w:r>
      <w:r w:rsidR="00291198" w:rsidRPr="00F66618">
        <w:rPr>
          <w:position w:val="-58"/>
          <w:lang w:val="sr-Latn-CS"/>
        </w:rPr>
        <w:object w:dxaOrig="1660" w:dyaOrig="1280">
          <v:shape id="_x0000_i1030" type="#_x0000_t75" style="width:83.25pt;height:63.85pt" o:ole="">
            <v:imagedata r:id="rId16" o:title=""/>
          </v:shape>
          <o:OLEObject Type="Embed" ProgID="Equation.3" ShapeID="_x0000_i1030" DrawAspect="Content" ObjectID="_1582741750" r:id="rId17"/>
        </w:object>
      </w:r>
      <w:r w:rsidR="00291198">
        <w:rPr>
          <w:lang w:val="sr-Latn-CS"/>
        </w:rPr>
        <w:t xml:space="preserve">       </w:t>
      </w:r>
      <w:r>
        <w:rPr>
          <w:lang w:val="sr-Cyrl-CS"/>
        </w:rPr>
        <w:t>е)</w:t>
      </w:r>
      <w:r w:rsidR="00291198" w:rsidRPr="00F66618">
        <w:rPr>
          <w:position w:val="-58"/>
          <w:lang w:val="sr-Latn-CS"/>
        </w:rPr>
        <w:object w:dxaOrig="1780" w:dyaOrig="1280">
          <v:shape id="_x0000_i1031" type="#_x0000_t75" style="width:88.9pt;height:63.85pt" o:ole="">
            <v:imagedata r:id="rId18" o:title=""/>
          </v:shape>
          <o:OLEObject Type="Embed" ProgID="Equation.3" ShapeID="_x0000_i1031" DrawAspect="Content" ObjectID="_1582741751" r:id="rId19"/>
        </w:object>
      </w:r>
      <w:r w:rsidR="00291198">
        <w:rPr>
          <w:lang w:val="sr-Latn-CS"/>
        </w:rPr>
        <w:t xml:space="preserve">       </w:t>
      </w:r>
      <w:r>
        <w:rPr>
          <w:lang w:val="sr-Cyrl-CS"/>
        </w:rPr>
        <w:t>ж)</w:t>
      </w:r>
      <w:r w:rsidR="00291198" w:rsidRPr="00343470">
        <w:rPr>
          <w:position w:val="-58"/>
          <w:lang w:val="sr-Latn-CS"/>
        </w:rPr>
        <w:object w:dxaOrig="2020" w:dyaOrig="1280">
          <v:shape id="_x0000_i1032" type="#_x0000_t75" style="width:100.8pt;height:63.85pt" o:ole="">
            <v:imagedata r:id="rId20" o:title=""/>
          </v:shape>
          <o:OLEObject Type="Embed" ProgID="Equation.3" ShapeID="_x0000_i1032" DrawAspect="Content" ObjectID="_1582741752" r:id="rId21"/>
        </w:object>
      </w:r>
      <w:r w:rsidR="00291198">
        <w:rPr>
          <w:lang w:val="sr-Latn-CS"/>
        </w:rPr>
        <w:t xml:space="preserve">         </w:t>
      </w:r>
      <w:r>
        <w:rPr>
          <w:lang w:val="sr-Cyrl-CS"/>
        </w:rPr>
        <w:t>з)</w:t>
      </w:r>
      <w:r w:rsidR="00291198" w:rsidRPr="00266F05">
        <w:rPr>
          <w:position w:val="-42"/>
          <w:lang w:val="sr-Latn-CS"/>
        </w:rPr>
        <w:object w:dxaOrig="1460" w:dyaOrig="960">
          <v:shape id="_x0000_i1033" type="#_x0000_t75" style="width:73.25pt;height:48.2pt" o:ole="">
            <v:imagedata r:id="rId22" o:title=""/>
          </v:shape>
          <o:OLEObject Type="Embed" ProgID="Equation.3" ShapeID="_x0000_i1033" DrawAspect="Content" ObjectID="_1582741753" r:id="rId23"/>
        </w:object>
      </w:r>
    </w:p>
    <w:p w:rsidR="0034604E" w:rsidRPr="0034604E" w:rsidRDefault="0034604E" w:rsidP="0034604E">
      <w:pPr>
        <w:ind w:left="142"/>
        <w:rPr>
          <w:lang w:val="sr-Cyrl-CS"/>
        </w:rPr>
      </w:pPr>
    </w:p>
    <w:p w:rsidR="00291198" w:rsidRDefault="00291198" w:rsidP="0034604E">
      <w:pPr>
        <w:ind w:left="142"/>
        <w:rPr>
          <w:lang w:val="sr-Cyrl-CS"/>
        </w:rPr>
      </w:pPr>
      <w:r>
        <w:rPr>
          <w:lang w:val="sr-Latn-CS"/>
        </w:rPr>
        <w:t xml:space="preserve">  </w:t>
      </w:r>
      <w:r w:rsidR="008745DC">
        <w:rPr>
          <w:lang w:val="sr-Cyrl-CS"/>
        </w:rPr>
        <w:t>и)</w:t>
      </w:r>
      <w:r w:rsidRPr="006220F5">
        <w:rPr>
          <w:position w:val="-58"/>
          <w:lang w:val="sr-Latn-CS"/>
        </w:rPr>
        <w:object w:dxaOrig="1820" w:dyaOrig="1280">
          <v:shape id="_x0000_i1034" type="#_x0000_t75" style="width:90.8pt;height:63.85pt" o:ole="">
            <v:imagedata r:id="rId24" o:title=""/>
          </v:shape>
          <o:OLEObject Type="Embed" ProgID="Equation.3" ShapeID="_x0000_i1034" DrawAspect="Content" ObjectID="_1582741754" r:id="rId25"/>
        </w:object>
      </w:r>
      <w:r>
        <w:rPr>
          <w:lang w:val="sr-Latn-CS"/>
        </w:rPr>
        <w:t xml:space="preserve">      </w:t>
      </w:r>
      <w:r w:rsidR="008745DC">
        <w:rPr>
          <w:lang w:val="sr-Cyrl-CS"/>
        </w:rPr>
        <w:t>ј)</w:t>
      </w:r>
      <w:r w:rsidRPr="006220F5">
        <w:rPr>
          <w:position w:val="-44"/>
          <w:lang w:val="sr-Latn-CS"/>
        </w:rPr>
        <w:object w:dxaOrig="2400" w:dyaOrig="999">
          <v:shape id="_x0000_i1035" type="#_x0000_t75" style="width:120.2pt;height:50.1pt" o:ole="">
            <v:imagedata r:id="rId26" o:title=""/>
          </v:shape>
          <o:OLEObject Type="Embed" ProgID="Equation.3" ShapeID="_x0000_i1035" DrawAspect="Content" ObjectID="_1582741755" r:id="rId27"/>
        </w:object>
      </w:r>
      <w:r>
        <w:rPr>
          <w:lang w:val="sr-Latn-CS"/>
        </w:rPr>
        <w:t xml:space="preserve">      </w:t>
      </w:r>
      <w:r w:rsidR="008745DC">
        <w:rPr>
          <w:lang w:val="sr-Cyrl-CS"/>
        </w:rPr>
        <w:t xml:space="preserve">к) </w:t>
      </w:r>
      <w:r w:rsidRPr="008B2581">
        <w:rPr>
          <w:position w:val="-34"/>
          <w:lang w:val="sr-Latn-CS"/>
        </w:rPr>
        <w:object w:dxaOrig="3060" w:dyaOrig="800">
          <v:shape id="_x0000_i1036" type="#_x0000_t75" style="width:152.75pt;height:40.05pt" o:ole="">
            <v:imagedata r:id="rId28" o:title=""/>
          </v:shape>
          <o:OLEObject Type="Embed" ProgID="Equation.3" ShapeID="_x0000_i1036" DrawAspect="Content" ObjectID="_1582741756" r:id="rId29"/>
        </w:object>
      </w:r>
    </w:p>
    <w:p w:rsidR="0034604E" w:rsidRPr="0034604E" w:rsidRDefault="0034604E" w:rsidP="0034604E">
      <w:pPr>
        <w:ind w:left="142"/>
        <w:rPr>
          <w:lang w:val="sr-Cyrl-CS"/>
        </w:rPr>
      </w:pPr>
    </w:p>
    <w:p w:rsidR="00291198" w:rsidRPr="008745DC" w:rsidRDefault="00291198" w:rsidP="0034604E">
      <w:pPr>
        <w:pStyle w:val="ListParagraph"/>
        <w:numPr>
          <w:ilvl w:val="0"/>
          <w:numId w:val="6"/>
        </w:numPr>
        <w:ind w:left="142" w:firstLine="0"/>
        <w:rPr>
          <w:lang w:val="sr-Cyrl-CS"/>
        </w:rPr>
      </w:pPr>
      <w:r w:rsidRPr="008745DC">
        <w:rPr>
          <w:lang w:val="sr-Cyrl-CS"/>
        </w:rPr>
        <w:t xml:space="preserve">Ако је </w:t>
      </w:r>
      <w:r w:rsidR="0034604E" w:rsidRPr="008B2581">
        <w:rPr>
          <w:position w:val="-10"/>
          <w:lang w:val="sr-Latn-CS"/>
        </w:rPr>
        <w:object w:dxaOrig="1300" w:dyaOrig="320">
          <v:shape id="_x0000_i1037" type="#_x0000_t75" style="width:60.75pt;height:15.05pt" o:ole="">
            <v:imagedata r:id="rId30" o:title=""/>
          </v:shape>
          <o:OLEObject Type="Embed" ProgID="Equation.3" ShapeID="_x0000_i1037" DrawAspect="Content" ObjectID="_1582741757" r:id="rId31"/>
        </w:object>
      </w:r>
      <w:r w:rsidRPr="008745DC">
        <w:rPr>
          <w:lang w:val="sr-Latn-CS"/>
        </w:rPr>
        <w:t xml:space="preserve"> </w:t>
      </w:r>
      <w:r w:rsidRPr="008745DC">
        <w:rPr>
          <w:lang w:val="sr-Cyrl-CS"/>
        </w:rPr>
        <w:t>и</w:t>
      </w:r>
      <w:r w:rsidRPr="008745DC">
        <w:rPr>
          <w:lang w:val="sr-Latn-CS"/>
        </w:rPr>
        <w:t xml:space="preserve"> </w:t>
      </w:r>
      <w:r w:rsidR="0034604E" w:rsidRPr="008B2581">
        <w:rPr>
          <w:position w:val="-10"/>
          <w:lang w:val="sr-Latn-CS"/>
        </w:rPr>
        <w:object w:dxaOrig="1020" w:dyaOrig="320">
          <v:shape id="_x0000_i1038" type="#_x0000_t75" style="width:43.2pt;height:13.75pt" o:ole="">
            <v:imagedata r:id="rId32" o:title=""/>
          </v:shape>
          <o:OLEObject Type="Embed" ProgID="Equation.3" ShapeID="_x0000_i1038" DrawAspect="Content" ObjectID="_1582741758" r:id="rId33"/>
        </w:object>
      </w:r>
      <w:r w:rsidR="0034604E">
        <w:rPr>
          <w:lang w:val="sr-Cyrl-CS"/>
        </w:rPr>
        <w:t xml:space="preserve">, </w:t>
      </w:r>
      <w:r w:rsidRPr="008745DC">
        <w:rPr>
          <w:lang w:val="sr-Cyrl-CS"/>
        </w:rPr>
        <w:t>одреди</w:t>
      </w:r>
      <w:r w:rsidRPr="008745DC">
        <w:rPr>
          <w:lang w:val="sr-Latn-CS"/>
        </w:rPr>
        <w:t xml:space="preserve"> </w:t>
      </w:r>
      <w:r w:rsidRPr="008B2581">
        <w:rPr>
          <w:position w:val="-10"/>
          <w:lang w:val="sr-Latn-CS"/>
        </w:rPr>
        <w:object w:dxaOrig="560" w:dyaOrig="279">
          <v:shape id="_x0000_i1039" type="#_x0000_t75" style="width:28.15pt;height:13.75pt" o:ole="">
            <v:imagedata r:id="rId34" o:title=""/>
          </v:shape>
          <o:OLEObject Type="Embed" ProgID="Equation.3" ShapeID="_x0000_i1039" DrawAspect="Content" ObjectID="_1582741759" r:id="rId35"/>
        </w:object>
      </w:r>
      <w:r w:rsidRPr="008745DC">
        <w:rPr>
          <w:lang w:val="sr-Latn-CS"/>
        </w:rPr>
        <w:t xml:space="preserve"> </w:t>
      </w:r>
    </w:p>
    <w:p w:rsidR="00291198" w:rsidRPr="008745DC" w:rsidRDefault="00291198" w:rsidP="0034604E">
      <w:pPr>
        <w:pStyle w:val="ListParagraph"/>
        <w:numPr>
          <w:ilvl w:val="0"/>
          <w:numId w:val="6"/>
        </w:numPr>
        <w:ind w:left="142" w:firstLine="0"/>
        <w:rPr>
          <w:lang w:val="sr-Latn-CS"/>
        </w:rPr>
      </w:pPr>
      <w:r w:rsidRPr="008745DC">
        <w:rPr>
          <w:lang w:val="sr-Cyrl-CS"/>
        </w:rPr>
        <w:t>Одреди линеарну функцију чији график садржи тачке</w:t>
      </w:r>
      <w:r w:rsidRPr="008745DC">
        <w:rPr>
          <w:lang w:val="sr-Latn-CS"/>
        </w:rPr>
        <w:t xml:space="preserve"> A(-3,0)</w:t>
      </w:r>
      <w:r w:rsidRPr="008745DC">
        <w:rPr>
          <w:lang w:val="sr-Cyrl-CS"/>
        </w:rPr>
        <w:t xml:space="preserve"> и</w:t>
      </w:r>
      <w:r w:rsidRPr="008745DC">
        <w:rPr>
          <w:lang w:val="sr-Latn-CS"/>
        </w:rPr>
        <w:t xml:space="preserve"> B(2,3).</w:t>
      </w:r>
    </w:p>
    <w:p w:rsidR="00291198" w:rsidRPr="008745DC" w:rsidRDefault="00291198" w:rsidP="0034604E">
      <w:pPr>
        <w:pStyle w:val="ListParagraph"/>
        <w:numPr>
          <w:ilvl w:val="0"/>
          <w:numId w:val="6"/>
        </w:numPr>
        <w:ind w:left="142" w:firstLine="0"/>
        <w:rPr>
          <w:lang w:val="sr-Latn-CS"/>
        </w:rPr>
      </w:pPr>
      <w:r w:rsidRPr="008745DC">
        <w:rPr>
          <w:lang w:val="sr-Cyrl-CS"/>
        </w:rPr>
        <w:t>Одреди линеарну функцију чији график садржи тачке</w:t>
      </w:r>
      <w:r w:rsidRPr="008745DC">
        <w:rPr>
          <w:lang w:val="sr-Latn-CS"/>
        </w:rPr>
        <w:t xml:space="preserve"> A(-3,4) i B(-5,6). </w:t>
      </w:r>
      <w:r w:rsidRPr="008745DC">
        <w:rPr>
          <w:lang w:val="sr-Cyrl-CS"/>
        </w:rPr>
        <w:t>Да ли график садржи тачку</w:t>
      </w:r>
      <w:r w:rsidRPr="008745DC">
        <w:rPr>
          <w:lang w:val="sr-Latn-CS"/>
        </w:rPr>
        <w:t xml:space="preserve"> T</w:t>
      </w:r>
      <w:r w:rsidRPr="00EA7B1A">
        <w:rPr>
          <w:position w:val="-28"/>
          <w:lang w:val="sr-Latn-CS"/>
        </w:rPr>
        <w:object w:dxaOrig="660" w:dyaOrig="680">
          <v:shape id="_x0000_i1040" type="#_x0000_t75" style="width:33.2pt;height:33.8pt" o:ole="">
            <v:imagedata r:id="rId36" o:title=""/>
          </v:shape>
          <o:OLEObject Type="Embed" ProgID="Equation.3" ShapeID="_x0000_i1040" DrawAspect="Content" ObjectID="_1582741760" r:id="rId37"/>
        </w:object>
      </w:r>
      <w:r w:rsidRPr="008745DC">
        <w:rPr>
          <w:lang w:val="sr-Latn-CS"/>
        </w:rPr>
        <w:t>?</w:t>
      </w:r>
    </w:p>
    <w:p w:rsidR="00291198" w:rsidRPr="008745DC" w:rsidRDefault="00291198" w:rsidP="0034604E">
      <w:pPr>
        <w:pStyle w:val="ListParagraph"/>
        <w:numPr>
          <w:ilvl w:val="0"/>
          <w:numId w:val="6"/>
        </w:numPr>
        <w:ind w:left="142" w:firstLine="0"/>
        <w:rPr>
          <w:lang w:val="sr-Latn-CS"/>
        </w:rPr>
      </w:pPr>
      <w:r w:rsidRPr="008745DC">
        <w:rPr>
          <w:lang w:val="sr-Cyrl-CS"/>
        </w:rPr>
        <w:t>Одреди линеарну функцију чији график садржи тачке</w:t>
      </w:r>
      <w:r w:rsidRPr="008745DC">
        <w:rPr>
          <w:lang w:val="sr-Latn-CS"/>
        </w:rPr>
        <w:t xml:space="preserve"> P(5,4)</w:t>
      </w:r>
      <w:r w:rsidR="0034604E">
        <w:rPr>
          <w:lang w:val="sr-Cyrl-CS"/>
        </w:rPr>
        <w:t xml:space="preserve"> и п</w:t>
      </w:r>
      <w:r w:rsidRPr="008745DC">
        <w:rPr>
          <w:lang w:val="sr-Cyrl-CS"/>
        </w:rPr>
        <w:t>а</w:t>
      </w:r>
      <w:r w:rsidR="0034604E">
        <w:rPr>
          <w:lang w:val="sr-Cyrl-CS"/>
        </w:rPr>
        <w:t>ра</w:t>
      </w:r>
      <w:r w:rsidRPr="008745DC">
        <w:rPr>
          <w:lang w:val="sr-Cyrl-CS"/>
        </w:rPr>
        <w:t>лелан је графику функције</w:t>
      </w:r>
      <w:r w:rsidRPr="008745DC">
        <w:rPr>
          <w:lang w:val="sr-Latn-CS"/>
        </w:rPr>
        <w:t xml:space="preserve"> </w:t>
      </w:r>
      <w:r w:rsidRPr="008B2581">
        <w:rPr>
          <w:position w:val="-10"/>
          <w:lang w:val="sr-Latn-CS"/>
        </w:rPr>
        <w:object w:dxaOrig="1200" w:dyaOrig="320">
          <v:shape id="_x0000_i1041" type="#_x0000_t75" style="width:60.1pt;height:16.3pt" o:ole="">
            <v:imagedata r:id="rId38" o:title=""/>
          </v:shape>
          <o:OLEObject Type="Embed" ProgID="Equation.3" ShapeID="_x0000_i1041" DrawAspect="Content" ObjectID="_1582741761" r:id="rId39"/>
        </w:object>
      </w:r>
    </w:p>
    <w:p w:rsidR="00291198" w:rsidRPr="008745DC" w:rsidRDefault="00382254" w:rsidP="0034604E">
      <w:pPr>
        <w:pStyle w:val="ListParagraph"/>
        <w:numPr>
          <w:ilvl w:val="0"/>
          <w:numId w:val="6"/>
        </w:numPr>
        <w:ind w:left="142" w:firstLine="0"/>
        <w:rPr>
          <w:lang w:val="sr-Latn-CS"/>
        </w:rPr>
      </w:pPr>
      <w:r w:rsidRPr="008745DC">
        <w:rPr>
          <w:lang w:val="sr-Cyrl-CS"/>
        </w:rPr>
        <w:t>Збир два броја је</w:t>
      </w:r>
      <w:r w:rsidR="00291198" w:rsidRPr="008745DC">
        <w:rPr>
          <w:lang w:val="sr-Latn-CS"/>
        </w:rPr>
        <w:t xml:space="preserve"> 117. </w:t>
      </w:r>
      <w:r w:rsidRPr="008745DC">
        <w:rPr>
          <w:lang w:val="sr-Cyrl-CS"/>
        </w:rPr>
        <w:t>Одре</w:t>
      </w:r>
      <w:r w:rsidR="0034604E">
        <w:rPr>
          <w:lang w:val="sr-Cyrl-CS"/>
        </w:rPr>
        <w:t>д</w:t>
      </w:r>
      <w:r w:rsidRPr="008745DC">
        <w:rPr>
          <w:lang w:val="sr-Cyrl-CS"/>
        </w:rPr>
        <w:t>и те бројеве, ако је деветина једног од њих за 3 мања од трећине другог.</w:t>
      </w:r>
    </w:p>
    <w:p w:rsidR="00291198" w:rsidRPr="008745DC" w:rsidRDefault="00382254" w:rsidP="0034604E">
      <w:pPr>
        <w:pStyle w:val="ListParagraph"/>
        <w:numPr>
          <w:ilvl w:val="0"/>
          <w:numId w:val="6"/>
        </w:numPr>
        <w:ind w:left="142" w:firstLine="0"/>
        <w:rPr>
          <w:lang w:val="sr-Latn-CS"/>
        </w:rPr>
      </w:pPr>
      <w:r w:rsidRPr="008745DC">
        <w:rPr>
          <w:lang w:val="sr-Cyrl-CS"/>
        </w:rPr>
        <w:t>Један угао тро</w:t>
      </w:r>
      <w:r w:rsidR="0034604E">
        <w:rPr>
          <w:lang w:val="sr-Cyrl-CS"/>
        </w:rPr>
        <w:t>у</w:t>
      </w:r>
      <w:r w:rsidRPr="008745DC">
        <w:rPr>
          <w:lang w:val="sr-Cyrl-CS"/>
        </w:rPr>
        <w:t>гла је</w:t>
      </w:r>
      <w:r w:rsidR="00291198" w:rsidRPr="005F27E1">
        <w:rPr>
          <w:position w:val="-6"/>
          <w:lang w:val="sr-Latn-CS"/>
        </w:rPr>
        <w:object w:dxaOrig="400" w:dyaOrig="279">
          <v:shape id="_x0000_i1042" type="#_x0000_t75" style="width:20.05pt;height:13.75pt" o:ole="">
            <v:imagedata r:id="rId40" o:title=""/>
          </v:shape>
          <o:OLEObject Type="Embed" ProgID="Equation.3" ShapeID="_x0000_i1042" DrawAspect="Content" ObjectID="_1582741762" r:id="rId41"/>
        </w:object>
      </w:r>
      <w:r w:rsidR="00291198" w:rsidRPr="008745DC">
        <w:rPr>
          <w:lang w:val="sr-Latn-CS"/>
        </w:rPr>
        <w:t xml:space="preserve"> . </w:t>
      </w:r>
      <w:r w:rsidRPr="008745DC">
        <w:rPr>
          <w:lang w:val="sr-Cyrl-CS"/>
        </w:rPr>
        <w:t xml:space="preserve">Одреди преостала два угла, ако је један од њих за </w:t>
      </w:r>
      <w:r w:rsidR="00291198" w:rsidRPr="005F27E1">
        <w:rPr>
          <w:position w:val="-4"/>
          <w:lang w:val="sr-Latn-CS"/>
        </w:rPr>
        <w:object w:dxaOrig="380" w:dyaOrig="260">
          <v:shape id="_x0000_i1043" type="#_x0000_t75" style="width:18.8pt;height:13.15pt" o:ole="">
            <v:imagedata r:id="rId42" o:title=""/>
          </v:shape>
          <o:OLEObject Type="Embed" ProgID="Equation.3" ShapeID="_x0000_i1043" DrawAspect="Content" ObjectID="_1582741763" r:id="rId43"/>
        </w:object>
      </w:r>
      <w:r w:rsidR="00291198" w:rsidRPr="008745DC">
        <w:rPr>
          <w:lang w:val="sr-Latn-CS"/>
        </w:rPr>
        <w:t xml:space="preserve"> </w:t>
      </w:r>
      <w:r w:rsidRPr="008745DC">
        <w:rPr>
          <w:lang w:val="sr-Cyrl-CS"/>
        </w:rPr>
        <w:t>већи од другог.</w:t>
      </w:r>
    </w:p>
    <w:p w:rsidR="00291198" w:rsidRPr="008745DC" w:rsidRDefault="00B0082C" w:rsidP="0034604E">
      <w:pPr>
        <w:pStyle w:val="ListParagraph"/>
        <w:numPr>
          <w:ilvl w:val="0"/>
          <w:numId w:val="6"/>
        </w:numPr>
        <w:ind w:left="142" w:firstLine="0"/>
        <w:rPr>
          <w:lang w:val="sr-Latn-CS"/>
        </w:rPr>
      </w:pPr>
      <w:r w:rsidRPr="008745DC">
        <w:rPr>
          <w:lang w:val="sr-Cyrl-CS"/>
        </w:rPr>
        <w:t>Половина збира два броја је</w:t>
      </w:r>
      <w:r w:rsidR="00291198" w:rsidRPr="008745DC">
        <w:rPr>
          <w:lang w:val="sr-Latn-CS"/>
        </w:rPr>
        <w:t xml:space="preserve"> -</w:t>
      </w:r>
      <w:r w:rsidR="00291198" w:rsidRPr="005F27E1">
        <w:rPr>
          <w:position w:val="-24"/>
          <w:lang w:val="sr-Latn-CS"/>
        </w:rPr>
        <w:object w:dxaOrig="240" w:dyaOrig="620">
          <v:shape id="_x0000_i1044" type="#_x0000_t75" style="width:11.9pt;height:31.3pt" o:ole="">
            <v:imagedata r:id="rId44" o:title=""/>
          </v:shape>
          <o:OLEObject Type="Embed" ProgID="Equation.3" ShapeID="_x0000_i1044" DrawAspect="Content" ObjectID="_1582741764" r:id="rId45"/>
        </w:object>
      </w:r>
      <w:r w:rsidR="00291198" w:rsidRPr="008745DC">
        <w:rPr>
          <w:lang w:val="sr-Latn-CS"/>
        </w:rPr>
        <w:t xml:space="preserve">, a </w:t>
      </w:r>
      <w:r w:rsidRPr="008745DC">
        <w:rPr>
          <w:lang w:val="sr-Cyrl-CS"/>
        </w:rPr>
        <w:t xml:space="preserve">половина разлике је </w:t>
      </w:r>
      <w:r w:rsidR="00291198" w:rsidRPr="005F27E1">
        <w:rPr>
          <w:position w:val="-24"/>
          <w:lang w:val="sr-Latn-CS"/>
        </w:rPr>
        <w:object w:dxaOrig="240" w:dyaOrig="620">
          <v:shape id="_x0000_i1045" type="#_x0000_t75" style="width:11.9pt;height:31.3pt" o:ole="">
            <v:imagedata r:id="rId46" o:title=""/>
          </v:shape>
          <o:OLEObject Type="Embed" ProgID="Equation.3" ShapeID="_x0000_i1045" DrawAspect="Content" ObjectID="_1582741765" r:id="rId47"/>
        </w:object>
      </w:r>
      <w:r w:rsidR="00291198" w:rsidRPr="008745DC">
        <w:rPr>
          <w:lang w:val="sr-Latn-CS"/>
        </w:rPr>
        <w:t xml:space="preserve">. </w:t>
      </w:r>
      <w:r w:rsidRPr="008745DC">
        <w:rPr>
          <w:lang w:val="sr-Cyrl-CS"/>
        </w:rPr>
        <w:t>Одреди те бројеве.</w:t>
      </w:r>
    </w:p>
    <w:p w:rsidR="00291198" w:rsidRPr="008745DC" w:rsidRDefault="00B0082C" w:rsidP="0034604E">
      <w:pPr>
        <w:pStyle w:val="ListParagraph"/>
        <w:numPr>
          <w:ilvl w:val="0"/>
          <w:numId w:val="6"/>
        </w:numPr>
        <w:ind w:left="142" w:firstLine="0"/>
        <w:rPr>
          <w:lang w:val="sr-Latn-CS"/>
        </w:rPr>
      </w:pPr>
      <w:r w:rsidRPr="008745DC">
        <w:rPr>
          <w:lang w:val="sr-Cyrl-CS"/>
        </w:rPr>
        <w:t xml:space="preserve">Збир два броја је </w:t>
      </w:r>
      <w:r w:rsidR="00291198" w:rsidRPr="008745DC">
        <w:rPr>
          <w:lang w:val="sr-Latn-CS"/>
        </w:rPr>
        <w:t xml:space="preserve"> 76. </w:t>
      </w:r>
      <w:r w:rsidRPr="008745DC">
        <w:rPr>
          <w:lang w:val="sr-Cyrl-CS"/>
        </w:rPr>
        <w:t xml:space="preserve">Ако </w:t>
      </w:r>
      <w:r w:rsidR="0034604E">
        <w:rPr>
          <w:lang w:val="sr-Cyrl-CS"/>
        </w:rPr>
        <w:t>с</w:t>
      </w:r>
      <w:r w:rsidRPr="008745DC">
        <w:rPr>
          <w:lang w:val="sr-Cyrl-CS"/>
        </w:rPr>
        <w:t>е већи подели мањим добија се количник 5 и остатак 4. Који су то бројеви?</w:t>
      </w:r>
    </w:p>
    <w:p w:rsidR="00291198" w:rsidRPr="008745DC" w:rsidRDefault="00B0082C" w:rsidP="0034604E">
      <w:pPr>
        <w:pStyle w:val="ListParagraph"/>
        <w:numPr>
          <w:ilvl w:val="0"/>
          <w:numId w:val="6"/>
        </w:numPr>
        <w:ind w:left="142" w:firstLine="0"/>
        <w:rPr>
          <w:lang w:val="sr-Latn-CS"/>
        </w:rPr>
      </w:pPr>
      <w:r w:rsidRPr="008745DC">
        <w:rPr>
          <w:lang w:val="sr-Cyrl-CS"/>
        </w:rPr>
        <w:t xml:space="preserve">Збир два броја је </w:t>
      </w:r>
      <w:r w:rsidR="00291198" w:rsidRPr="008745DC">
        <w:rPr>
          <w:lang w:val="sr-Latn-CS"/>
        </w:rPr>
        <w:t xml:space="preserve">138. </w:t>
      </w:r>
      <w:r w:rsidRPr="008745DC">
        <w:rPr>
          <w:lang w:val="sr-Cyrl-CS"/>
        </w:rPr>
        <w:t xml:space="preserve">Одреди те бројеве, ако је један од њих за </w:t>
      </w:r>
      <w:r w:rsidR="00291198" w:rsidRPr="008745DC">
        <w:rPr>
          <w:lang w:val="sr-Latn-CS"/>
        </w:rPr>
        <w:t xml:space="preserve">30% </w:t>
      </w:r>
      <w:r w:rsidRPr="008745DC">
        <w:rPr>
          <w:lang w:val="sr-Cyrl-CS"/>
        </w:rPr>
        <w:t>већи од другог.</w:t>
      </w:r>
    </w:p>
    <w:p w:rsidR="00291198" w:rsidRPr="008745DC" w:rsidRDefault="00B0082C" w:rsidP="0034604E">
      <w:pPr>
        <w:pStyle w:val="ListParagraph"/>
        <w:numPr>
          <w:ilvl w:val="0"/>
          <w:numId w:val="6"/>
        </w:numPr>
        <w:ind w:left="142" w:firstLine="0"/>
        <w:rPr>
          <w:lang w:val="sr-Latn-CS"/>
        </w:rPr>
      </w:pPr>
      <w:r w:rsidRPr="008745DC">
        <w:rPr>
          <w:lang w:val="sr-Cyrl-CS"/>
        </w:rPr>
        <w:t xml:space="preserve">Обим једнакокраког троугла је </w:t>
      </w:r>
      <w:r w:rsidR="00291198" w:rsidRPr="008745DC">
        <w:rPr>
          <w:lang w:val="sr-Latn-CS"/>
        </w:rPr>
        <w:t xml:space="preserve"> 75cm, a </w:t>
      </w:r>
      <w:r w:rsidRPr="008745DC">
        <w:rPr>
          <w:lang w:val="sr-Cyrl-CS"/>
        </w:rPr>
        <w:t xml:space="preserve">основица и крак су у размери </w:t>
      </w:r>
      <w:r w:rsidR="00291198" w:rsidRPr="008745DC">
        <w:rPr>
          <w:lang w:val="sr-Latn-CS"/>
        </w:rPr>
        <w:t xml:space="preserve"> 7</w:t>
      </w:r>
      <w:r w:rsidRPr="008745DC">
        <w:rPr>
          <w:lang w:val="sr-Cyrl-CS"/>
        </w:rPr>
        <w:t xml:space="preserve"> </w:t>
      </w:r>
      <w:r w:rsidR="00291198" w:rsidRPr="008745DC">
        <w:rPr>
          <w:lang w:val="sr-Latn-CS"/>
        </w:rPr>
        <w:t>:</w:t>
      </w:r>
      <w:r w:rsidRPr="008745DC">
        <w:rPr>
          <w:lang w:val="sr-Cyrl-CS"/>
        </w:rPr>
        <w:t xml:space="preserve"> </w:t>
      </w:r>
      <w:r w:rsidR="00291198" w:rsidRPr="008745DC">
        <w:rPr>
          <w:lang w:val="sr-Latn-CS"/>
        </w:rPr>
        <w:t xml:space="preserve">4. </w:t>
      </w:r>
      <w:r w:rsidRPr="008745DC">
        <w:rPr>
          <w:lang w:val="sr-Cyrl-CS"/>
        </w:rPr>
        <w:t>Одреди странице троугла</w:t>
      </w:r>
      <w:r w:rsidR="00291198" w:rsidRPr="008745DC">
        <w:rPr>
          <w:lang w:val="sr-Latn-CS"/>
        </w:rPr>
        <w:t>.</w:t>
      </w:r>
    </w:p>
    <w:p w:rsidR="00291198" w:rsidRPr="008745DC" w:rsidRDefault="00B0082C" w:rsidP="0034604E">
      <w:pPr>
        <w:pStyle w:val="ListParagraph"/>
        <w:numPr>
          <w:ilvl w:val="0"/>
          <w:numId w:val="6"/>
        </w:numPr>
        <w:ind w:left="142" w:firstLine="0"/>
        <w:rPr>
          <w:lang w:val="sr-Cyrl-CS"/>
        </w:rPr>
      </w:pPr>
      <w:r w:rsidRPr="008745DC">
        <w:rPr>
          <w:lang w:val="sr-Cyrl-CS"/>
        </w:rPr>
        <w:t xml:space="preserve">Површина једнакокраког трапеза је </w:t>
      </w:r>
      <w:r w:rsidR="008745DC">
        <w:rPr>
          <w:lang w:val="sr-Cyrl-CS"/>
        </w:rPr>
        <w:t xml:space="preserve">14 </w:t>
      </w:r>
      <w:r w:rsidR="008745DC">
        <w:rPr>
          <w:lang w:val="sr-Latn-CS"/>
        </w:rPr>
        <w:t>cm</w:t>
      </w:r>
      <w:r w:rsidR="00291198" w:rsidRPr="008745DC">
        <w:rPr>
          <w:lang w:val="sr-Latn-CS"/>
        </w:rPr>
        <w:t xml:space="preserve"> , a </w:t>
      </w:r>
      <w:r w:rsidRPr="008745DC">
        <w:rPr>
          <w:lang w:val="sr-Cyrl-CS"/>
        </w:rPr>
        <w:t>висина</w:t>
      </w:r>
      <w:r w:rsidR="00291198" w:rsidRPr="008745DC">
        <w:rPr>
          <w:lang w:val="sr-Latn-CS"/>
        </w:rPr>
        <w:t xml:space="preserve"> 4cm. </w:t>
      </w:r>
      <w:r w:rsidRPr="008745DC">
        <w:rPr>
          <w:lang w:val="sr-Cyrl-CS"/>
        </w:rPr>
        <w:t>Одреди дужине основица, акоје је јед</w:t>
      </w:r>
      <w:r w:rsidR="0034604E">
        <w:rPr>
          <w:lang w:val="sr-Cyrl-CS"/>
        </w:rPr>
        <w:t>н</w:t>
      </w:r>
      <w:r w:rsidRPr="008745DC">
        <w:rPr>
          <w:lang w:val="sr-Cyrl-CS"/>
        </w:rPr>
        <w:t xml:space="preserve">а основица </w:t>
      </w:r>
      <w:r w:rsidR="00291198" w:rsidRPr="008745DC">
        <w:rPr>
          <w:lang w:val="sr-Latn-CS"/>
        </w:rPr>
        <w:t xml:space="preserve">2cm </w:t>
      </w:r>
      <w:r w:rsidRPr="008745DC">
        <w:rPr>
          <w:lang w:val="sr-Cyrl-CS"/>
        </w:rPr>
        <w:t>дужа од друге основице.</w:t>
      </w:r>
    </w:p>
    <w:p w:rsidR="00B0082C" w:rsidRPr="008745DC" w:rsidRDefault="00B0082C" w:rsidP="0034604E">
      <w:pPr>
        <w:pStyle w:val="ListParagraph"/>
        <w:numPr>
          <w:ilvl w:val="0"/>
          <w:numId w:val="6"/>
        </w:numPr>
        <w:ind w:left="142" w:firstLine="0"/>
        <w:rPr>
          <w:lang w:val="sr-Cyrl-CS"/>
        </w:rPr>
      </w:pPr>
      <w:r w:rsidRPr="008745DC">
        <w:rPr>
          <w:lang w:val="sr-Cyrl-CS"/>
        </w:rPr>
        <w:t>Станице правоугаоника се разликују за</w:t>
      </w:r>
      <w:r w:rsidR="00291198" w:rsidRPr="008745DC">
        <w:rPr>
          <w:lang w:val="sr-Latn-CS"/>
        </w:rPr>
        <w:t xml:space="preserve"> 3cm. </w:t>
      </w:r>
      <w:r w:rsidRPr="008745DC">
        <w:rPr>
          <w:lang w:val="sr-Cyrl-CS"/>
        </w:rPr>
        <w:t xml:space="preserve">Ако једну страницу умањимо за 2 </w:t>
      </w:r>
      <w:r w:rsidRPr="008745DC">
        <w:rPr>
          <w:lang w:val="sr-Latn-CS"/>
        </w:rPr>
        <w:t>cm,</w:t>
      </w:r>
      <w:r>
        <w:t xml:space="preserve"> a </w:t>
      </w:r>
      <w:r w:rsidRPr="008745DC">
        <w:rPr>
          <w:lang w:val="sr-Cyrl-CS"/>
        </w:rPr>
        <w:t>другу пове</w:t>
      </w:r>
      <w:r w:rsidR="0034604E">
        <w:rPr>
          <w:lang w:val="sr-Cyrl-CS"/>
        </w:rPr>
        <w:t>ћ</w:t>
      </w:r>
      <w:r w:rsidRPr="008745DC">
        <w:rPr>
          <w:lang w:val="sr-Cyrl-CS"/>
        </w:rPr>
        <w:t>амо за 2</w:t>
      </w:r>
      <w:r w:rsidRPr="008745DC">
        <w:rPr>
          <w:lang w:val="sr-Latn-CS"/>
        </w:rPr>
        <w:t xml:space="preserve"> cm</w:t>
      </w:r>
      <w:r w:rsidRPr="008745DC">
        <w:rPr>
          <w:lang w:val="sr-Cyrl-CS"/>
        </w:rPr>
        <w:t xml:space="preserve">, површина ће се повећати за 12 </w:t>
      </w:r>
      <w:r w:rsidR="00291198" w:rsidRPr="008745DC">
        <w:rPr>
          <w:lang w:val="sr-Latn-CS"/>
        </w:rPr>
        <w:t xml:space="preserve">m. </w:t>
      </w:r>
      <w:r w:rsidRPr="008745DC">
        <w:rPr>
          <w:lang w:val="sr-Cyrl-CS"/>
        </w:rPr>
        <w:t>Одреди станице полазног правоугаоника.</w:t>
      </w:r>
    </w:p>
    <w:p w:rsidR="00291198" w:rsidRPr="0034604E" w:rsidRDefault="00B0082C" w:rsidP="0034604E">
      <w:pPr>
        <w:pStyle w:val="ListParagraph"/>
        <w:numPr>
          <w:ilvl w:val="0"/>
          <w:numId w:val="6"/>
        </w:numPr>
        <w:spacing w:after="0"/>
        <w:ind w:left="142" w:firstLine="0"/>
      </w:pPr>
      <w:proofErr w:type="spellStart"/>
      <w:r w:rsidRPr="0034604E">
        <w:t>Збир</w:t>
      </w:r>
      <w:proofErr w:type="spellEnd"/>
      <w:r w:rsidRPr="0034604E">
        <w:t xml:space="preserve"> </w:t>
      </w:r>
      <w:proofErr w:type="spellStart"/>
      <w:r w:rsidRPr="0034604E">
        <w:t>катета</w:t>
      </w:r>
      <w:proofErr w:type="spellEnd"/>
      <w:r w:rsidRPr="0034604E">
        <w:t xml:space="preserve"> </w:t>
      </w:r>
      <w:proofErr w:type="spellStart"/>
      <w:r w:rsidRPr="0034604E">
        <w:t>правоуглог</w:t>
      </w:r>
      <w:proofErr w:type="spellEnd"/>
      <w:r w:rsidRPr="0034604E">
        <w:t xml:space="preserve"> </w:t>
      </w:r>
      <w:proofErr w:type="spellStart"/>
      <w:r w:rsidRPr="0034604E">
        <w:t>троугла</w:t>
      </w:r>
      <w:proofErr w:type="spellEnd"/>
      <w:r w:rsidRPr="0034604E">
        <w:t xml:space="preserve"> </w:t>
      </w:r>
      <w:proofErr w:type="spellStart"/>
      <w:r w:rsidRPr="0034604E">
        <w:t>је</w:t>
      </w:r>
      <w:proofErr w:type="spellEnd"/>
      <w:r w:rsidRPr="0034604E">
        <w:t xml:space="preserve"> </w:t>
      </w:r>
      <w:r w:rsidR="00291198" w:rsidRPr="0034604E">
        <w:t xml:space="preserve"> 17cm. </w:t>
      </w:r>
      <w:proofErr w:type="spellStart"/>
      <w:r w:rsidRPr="0034604E">
        <w:t>Ако</w:t>
      </w:r>
      <w:proofErr w:type="spellEnd"/>
      <w:r w:rsidRPr="0034604E">
        <w:t xml:space="preserve"> </w:t>
      </w:r>
      <w:proofErr w:type="spellStart"/>
      <w:r w:rsidRPr="0034604E">
        <w:t>се</w:t>
      </w:r>
      <w:proofErr w:type="spellEnd"/>
      <w:r w:rsidRPr="0034604E">
        <w:t xml:space="preserve"> </w:t>
      </w:r>
      <w:proofErr w:type="spellStart"/>
      <w:r w:rsidRPr="0034604E">
        <w:t>дужа</w:t>
      </w:r>
      <w:proofErr w:type="spellEnd"/>
      <w:r w:rsidRPr="0034604E">
        <w:t xml:space="preserve"> </w:t>
      </w:r>
      <w:proofErr w:type="spellStart"/>
      <w:r w:rsidRPr="0034604E">
        <w:t>катета</w:t>
      </w:r>
      <w:proofErr w:type="spellEnd"/>
      <w:r w:rsidRPr="0034604E">
        <w:t xml:space="preserve"> </w:t>
      </w:r>
      <w:proofErr w:type="spellStart"/>
      <w:r w:rsidRPr="0034604E">
        <w:t>умањи</w:t>
      </w:r>
      <w:proofErr w:type="spellEnd"/>
      <w:r w:rsidRPr="0034604E">
        <w:t xml:space="preserve"> </w:t>
      </w:r>
      <w:proofErr w:type="spellStart"/>
      <w:r w:rsidRPr="0034604E">
        <w:t>за</w:t>
      </w:r>
      <w:proofErr w:type="spellEnd"/>
      <w:r w:rsidRPr="0034604E">
        <w:t xml:space="preserve"> 6 cm,</w:t>
      </w:r>
      <w:r>
        <w:t xml:space="preserve"> a </w:t>
      </w:r>
      <w:proofErr w:type="spellStart"/>
      <w:r w:rsidRPr="0034604E">
        <w:t>краћа</w:t>
      </w:r>
      <w:proofErr w:type="spellEnd"/>
      <w:r w:rsidRPr="0034604E">
        <w:t xml:space="preserve"> </w:t>
      </w:r>
      <w:proofErr w:type="spellStart"/>
      <w:r w:rsidRPr="0034604E">
        <w:t>увећа</w:t>
      </w:r>
      <w:proofErr w:type="spellEnd"/>
      <w:r w:rsidRPr="0034604E">
        <w:t xml:space="preserve"> </w:t>
      </w:r>
      <w:proofErr w:type="spellStart"/>
      <w:r w:rsidRPr="0034604E">
        <w:t>за</w:t>
      </w:r>
      <w:proofErr w:type="spellEnd"/>
      <w:r w:rsidRPr="0034604E">
        <w:t xml:space="preserve"> </w:t>
      </w:r>
      <w:r w:rsidR="00291198" w:rsidRPr="0034604E">
        <w:t>5</w:t>
      </w:r>
      <w:r w:rsidRPr="0034604E">
        <w:t xml:space="preserve"> </w:t>
      </w:r>
      <w:r w:rsidR="00291198" w:rsidRPr="0034604E">
        <w:t xml:space="preserve">cm, </w:t>
      </w:r>
      <w:proofErr w:type="spellStart"/>
      <w:r w:rsidRPr="0034604E">
        <w:t>површина</w:t>
      </w:r>
      <w:proofErr w:type="spellEnd"/>
      <w:r w:rsidRPr="0034604E">
        <w:t xml:space="preserve"> </w:t>
      </w:r>
      <w:proofErr w:type="spellStart"/>
      <w:r w:rsidRPr="0034604E">
        <w:t>се</w:t>
      </w:r>
      <w:proofErr w:type="spellEnd"/>
      <w:r w:rsidRPr="0034604E">
        <w:t xml:space="preserve"> </w:t>
      </w:r>
      <w:proofErr w:type="spellStart"/>
      <w:r w:rsidRPr="0034604E">
        <w:t>неће</w:t>
      </w:r>
      <w:proofErr w:type="spellEnd"/>
      <w:r w:rsidRPr="0034604E">
        <w:t xml:space="preserve"> </w:t>
      </w:r>
      <w:proofErr w:type="spellStart"/>
      <w:r w:rsidRPr="0034604E">
        <w:t>пр</w:t>
      </w:r>
      <w:proofErr w:type="spellEnd"/>
      <w:r w:rsidR="0034604E">
        <w:rPr>
          <w:lang w:val="sr-Cyrl-CS"/>
        </w:rPr>
        <w:t>о</w:t>
      </w:r>
      <w:proofErr w:type="spellStart"/>
      <w:r w:rsidRPr="0034604E">
        <w:t>менити</w:t>
      </w:r>
      <w:proofErr w:type="spellEnd"/>
      <w:r w:rsidRPr="0034604E">
        <w:t xml:space="preserve">. </w:t>
      </w:r>
      <w:proofErr w:type="spellStart"/>
      <w:r w:rsidRPr="0034604E">
        <w:t>Одреди</w:t>
      </w:r>
      <w:proofErr w:type="spellEnd"/>
      <w:r w:rsidRPr="0034604E">
        <w:t xml:space="preserve"> </w:t>
      </w:r>
      <w:proofErr w:type="spellStart"/>
      <w:r w:rsidRPr="0034604E">
        <w:t>катете</w:t>
      </w:r>
      <w:proofErr w:type="spellEnd"/>
      <w:r w:rsidRPr="0034604E">
        <w:t xml:space="preserve"> </w:t>
      </w:r>
      <w:proofErr w:type="spellStart"/>
      <w:r w:rsidRPr="0034604E">
        <w:t>троугла</w:t>
      </w:r>
      <w:proofErr w:type="spellEnd"/>
      <w:proofErr w:type="gramStart"/>
      <w:r w:rsidRPr="0034604E">
        <w:t>?</w:t>
      </w:r>
      <w:r w:rsidR="00291198" w:rsidRPr="0034604E">
        <w:t>.</w:t>
      </w:r>
      <w:bookmarkStart w:id="0" w:name="_GoBack"/>
      <w:bookmarkEnd w:id="0"/>
      <w:proofErr w:type="gramEnd"/>
    </w:p>
    <w:sectPr w:rsidR="00291198" w:rsidRPr="0034604E" w:rsidSect="00F65B10">
      <w:pgSz w:w="12240" w:h="15840"/>
      <w:pgMar w:top="1440" w:right="6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C3F"/>
    <w:multiLevelType w:val="hybridMultilevel"/>
    <w:tmpl w:val="8D8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75C9"/>
    <w:multiLevelType w:val="hybridMultilevel"/>
    <w:tmpl w:val="8D8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E0698"/>
    <w:multiLevelType w:val="hybridMultilevel"/>
    <w:tmpl w:val="8D8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0705C"/>
    <w:multiLevelType w:val="hybridMultilevel"/>
    <w:tmpl w:val="4160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5374"/>
    <w:multiLevelType w:val="hybridMultilevel"/>
    <w:tmpl w:val="A86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13D37"/>
    <w:multiLevelType w:val="hybridMultilevel"/>
    <w:tmpl w:val="8D8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91"/>
    <w:rsid w:val="001B6A83"/>
    <w:rsid w:val="00291198"/>
    <w:rsid w:val="0034604E"/>
    <w:rsid w:val="00382254"/>
    <w:rsid w:val="003B3032"/>
    <w:rsid w:val="004B4AC0"/>
    <w:rsid w:val="006508D4"/>
    <w:rsid w:val="006D0607"/>
    <w:rsid w:val="007E6A26"/>
    <w:rsid w:val="00851599"/>
    <w:rsid w:val="008745DC"/>
    <w:rsid w:val="009E3391"/>
    <w:rsid w:val="00B0082C"/>
    <w:rsid w:val="00B03374"/>
    <w:rsid w:val="00BF75E1"/>
    <w:rsid w:val="00E748EE"/>
    <w:rsid w:val="00F6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75E1"/>
  </w:style>
  <w:style w:type="paragraph" w:styleId="BalloonText">
    <w:name w:val="Balloon Text"/>
    <w:basedOn w:val="Normal"/>
    <w:link w:val="BalloonTextChar"/>
    <w:uiPriority w:val="99"/>
    <w:semiHidden/>
    <w:unhideWhenUsed/>
    <w:rsid w:val="00B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d">
    <w:name w:val="mord"/>
    <w:basedOn w:val="DefaultParagraphFont"/>
    <w:rsid w:val="001B6A83"/>
  </w:style>
  <w:style w:type="paragraph" w:styleId="NoSpacing">
    <w:name w:val="No Spacing"/>
    <w:uiPriority w:val="1"/>
    <w:qFormat/>
    <w:rsid w:val="00874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75E1"/>
  </w:style>
  <w:style w:type="paragraph" w:styleId="BalloonText">
    <w:name w:val="Balloon Text"/>
    <w:basedOn w:val="Normal"/>
    <w:link w:val="BalloonTextChar"/>
    <w:uiPriority w:val="99"/>
    <w:semiHidden/>
    <w:unhideWhenUsed/>
    <w:rsid w:val="00B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d">
    <w:name w:val="mord"/>
    <w:basedOn w:val="DefaultParagraphFont"/>
    <w:rsid w:val="001B6A83"/>
  </w:style>
  <w:style w:type="paragraph" w:styleId="NoSpacing">
    <w:name w:val="No Spacing"/>
    <w:uiPriority w:val="1"/>
    <w:qFormat/>
    <w:rsid w:val="00874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Marija</cp:lastModifiedBy>
  <cp:revision>3</cp:revision>
  <dcterms:created xsi:type="dcterms:W3CDTF">2014-04-12T21:35:00Z</dcterms:created>
  <dcterms:modified xsi:type="dcterms:W3CDTF">2018-03-16T20:42:00Z</dcterms:modified>
</cp:coreProperties>
</file>